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8F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rtl/>
          <w:lang w:bidi="ar-MA"/>
        </w:rPr>
      </w:pPr>
      <w:r>
        <w:rPr>
          <w:rFonts w:cs="AdvertisingExtraBold" w:hint="cs"/>
          <w:b/>
          <w:bCs/>
          <w:rtl/>
          <w:lang w:bidi="ar-MA"/>
        </w:rPr>
        <w:t xml:space="preserve">     المملكة المغربية</w:t>
      </w:r>
    </w:p>
    <w:p w:rsidR="00E4778F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rtl/>
          <w:lang w:bidi="ar-MA"/>
        </w:rPr>
      </w:pPr>
      <w:r>
        <w:rPr>
          <w:rFonts w:cs="AdvertisingExtraBold" w:hint="cs"/>
          <w:b/>
          <w:bCs/>
          <w:rtl/>
          <w:lang w:bidi="ar-MA"/>
        </w:rPr>
        <w:t xml:space="preserve">      وزارة الداخلية</w:t>
      </w:r>
    </w:p>
    <w:p w:rsidR="00E4778F" w:rsidRPr="0058697D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rtl/>
          <w:lang w:bidi="ar-MA"/>
        </w:rPr>
      </w:pPr>
      <w:r w:rsidRPr="0058697D">
        <w:rPr>
          <w:rFonts w:cs="AdvertisingExtraBold" w:hint="cs"/>
          <w:b/>
          <w:bCs/>
          <w:rtl/>
          <w:lang w:bidi="ar-MA"/>
        </w:rPr>
        <w:t xml:space="preserve">عمالة إقليم جرسيف </w:t>
      </w:r>
    </w:p>
    <w:p w:rsidR="00E4778F" w:rsidRPr="0058697D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rtl/>
          <w:lang w:bidi="ar-MA"/>
        </w:rPr>
      </w:pPr>
      <w:r>
        <w:rPr>
          <w:rFonts w:cs="AdvertisingExtraBold" w:hint="cs"/>
          <w:b/>
          <w:bCs/>
          <w:rtl/>
          <w:lang w:bidi="ar-MA"/>
        </w:rPr>
        <w:t xml:space="preserve">   </w:t>
      </w:r>
      <w:r w:rsidRPr="0058697D">
        <w:rPr>
          <w:rFonts w:cs="AdvertisingExtraBold" w:hint="cs"/>
          <w:b/>
          <w:bCs/>
          <w:rtl/>
          <w:lang w:bidi="ar-MA"/>
        </w:rPr>
        <w:t>باشوية جرسيف</w:t>
      </w:r>
    </w:p>
    <w:p w:rsidR="00E4778F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sz w:val="30"/>
          <w:szCs w:val="30"/>
          <w:rtl/>
          <w:lang w:bidi="ar-MA"/>
        </w:rPr>
      </w:pPr>
      <w:r>
        <w:rPr>
          <w:rFonts w:cs="AdvertisingExtraBold" w:hint="cs"/>
          <w:b/>
          <w:bCs/>
          <w:rtl/>
          <w:lang w:bidi="ar-MA"/>
        </w:rPr>
        <w:t xml:space="preserve">    </w:t>
      </w:r>
      <w:r w:rsidRPr="0058697D">
        <w:rPr>
          <w:rFonts w:cs="AdvertisingExtraBold" w:hint="cs"/>
          <w:b/>
          <w:bCs/>
          <w:rtl/>
          <w:lang w:bidi="ar-MA"/>
        </w:rPr>
        <w:t>جماعة جرسيف</w:t>
      </w:r>
    </w:p>
    <w:p w:rsidR="00E4778F" w:rsidRPr="0058697D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sz w:val="10"/>
          <w:szCs w:val="10"/>
          <w:rtl/>
          <w:lang w:bidi="ar-MA"/>
        </w:rPr>
      </w:pPr>
    </w:p>
    <w:p w:rsidR="00E4778F" w:rsidRPr="00F94B09" w:rsidRDefault="00E4778F" w:rsidP="00E4778F">
      <w:pPr>
        <w:bidi/>
        <w:spacing w:after="0" w:line="240" w:lineRule="auto"/>
        <w:ind w:left="-1"/>
        <w:jc w:val="center"/>
        <w:rPr>
          <w:rFonts w:cs="AdvertisingExtraBold"/>
          <w:b/>
          <w:bCs/>
          <w:sz w:val="30"/>
          <w:szCs w:val="30"/>
          <w:rtl/>
          <w:lang w:bidi="ar-MA"/>
        </w:rPr>
      </w:pPr>
      <w:r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ملخص </w:t>
      </w:r>
      <w:r w:rsidRPr="00F94B09">
        <w:rPr>
          <w:rFonts w:cs="AdvertisingExtraBold" w:hint="cs"/>
          <w:b/>
          <w:bCs/>
          <w:sz w:val="30"/>
          <w:szCs w:val="30"/>
          <w:rtl/>
          <w:lang w:bidi="ar-MA"/>
        </w:rPr>
        <w:t>محضر</w:t>
      </w:r>
    </w:p>
    <w:p w:rsidR="00E4778F" w:rsidRDefault="00E4778F" w:rsidP="002E5CFC">
      <w:pPr>
        <w:bidi/>
        <w:spacing w:line="240" w:lineRule="auto"/>
        <w:jc w:val="center"/>
        <w:rPr>
          <w:rFonts w:cs="AdvertisingExtraBold"/>
          <w:b/>
          <w:bCs/>
          <w:sz w:val="30"/>
          <w:szCs w:val="30"/>
          <w:lang w:bidi="ar-MA"/>
        </w:rPr>
      </w:pPr>
      <w:r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الدورة </w:t>
      </w:r>
      <w:r w:rsidR="000057F7">
        <w:rPr>
          <w:rFonts w:cs="AdvertisingExtraBold" w:hint="cs"/>
          <w:b/>
          <w:bCs/>
          <w:sz w:val="30"/>
          <w:szCs w:val="30"/>
          <w:rtl/>
          <w:lang w:bidi="ar-MA"/>
        </w:rPr>
        <w:t>الاستثنائية</w:t>
      </w:r>
      <w:r w:rsidRPr="0068093B"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 المنعقدة يوم </w:t>
      </w:r>
      <w:r>
        <w:rPr>
          <w:rFonts w:cs="AdvertisingExtraBold" w:hint="cs"/>
          <w:b/>
          <w:bCs/>
          <w:sz w:val="30"/>
          <w:szCs w:val="30"/>
          <w:rtl/>
          <w:lang w:bidi="ar-MA"/>
        </w:rPr>
        <w:t>الخميس</w:t>
      </w:r>
      <w:r w:rsidRPr="005C7E73"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 </w:t>
      </w:r>
      <w:r w:rsidR="002E5CFC">
        <w:rPr>
          <w:rFonts w:cs="AdvertisingExtraBold" w:hint="cs"/>
          <w:b/>
          <w:bCs/>
          <w:sz w:val="30"/>
          <w:szCs w:val="30"/>
          <w:rtl/>
          <w:lang w:bidi="ar-MA"/>
        </w:rPr>
        <w:t>21</w:t>
      </w:r>
      <w:r w:rsidRPr="005C7E73"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 </w:t>
      </w:r>
      <w:r w:rsidR="002E5CFC">
        <w:rPr>
          <w:rFonts w:cs="AdvertisingExtraBold" w:hint="cs"/>
          <w:b/>
          <w:bCs/>
          <w:sz w:val="30"/>
          <w:szCs w:val="30"/>
          <w:rtl/>
          <w:lang w:bidi="ar-MA"/>
        </w:rPr>
        <w:t>دجنبر</w:t>
      </w:r>
      <w:r w:rsidRPr="005C7E73">
        <w:rPr>
          <w:rFonts w:cs="AdvertisingExtraBold"/>
          <w:b/>
          <w:bCs/>
          <w:sz w:val="30"/>
          <w:szCs w:val="30"/>
          <w:lang w:bidi="ar-MA"/>
        </w:rPr>
        <w:t xml:space="preserve"> </w:t>
      </w:r>
      <w:r w:rsidRPr="005C7E73">
        <w:rPr>
          <w:rFonts w:cs="AdvertisingExtraBold" w:hint="cs"/>
          <w:b/>
          <w:bCs/>
          <w:sz w:val="30"/>
          <w:szCs w:val="30"/>
          <w:rtl/>
          <w:lang w:bidi="ar-MA"/>
        </w:rPr>
        <w:t>2023</w:t>
      </w:r>
      <w:r w:rsidRPr="0068093B">
        <w:rPr>
          <w:rFonts w:cs="AdvertisingExtraBold"/>
          <w:b/>
          <w:bCs/>
          <w:sz w:val="30"/>
          <w:szCs w:val="30"/>
          <w:lang w:bidi="ar-MA"/>
        </w:rPr>
        <w:t>.</w:t>
      </w:r>
    </w:p>
    <w:p w:rsidR="00E4778F" w:rsidRPr="00DD5C46" w:rsidRDefault="00E4778F" w:rsidP="00E4778F">
      <w:pPr>
        <w:bidi/>
        <w:spacing w:after="0" w:line="240" w:lineRule="auto"/>
        <w:ind w:firstLine="708"/>
        <w:jc w:val="both"/>
        <w:rPr>
          <w:rFonts w:ascii="Estrangelo Edessa" w:hAnsi="Estrangelo Edessa" w:cs="MCS TOPAZ"/>
          <w:b/>
          <w:bCs/>
          <w:sz w:val="10"/>
          <w:szCs w:val="10"/>
          <w:rtl/>
          <w:lang w:bidi="ar-MA"/>
        </w:rPr>
      </w:pPr>
    </w:p>
    <w:tbl>
      <w:tblPr>
        <w:tblStyle w:val="Grilledutableau"/>
        <w:bidiVisual/>
        <w:tblW w:w="15026" w:type="dxa"/>
        <w:tblInd w:w="-349" w:type="dxa"/>
        <w:tblLook w:val="04A0" w:firstRow="1" w:lastRow="0" w:firstColumn="1" w:lastColumn="0" w:noHBand="0" w:noVBand="1"/>
      </w:tblPr>
      <w:tblGrid>
        <w:gridCol w:w="719"/>
        <w:gridCol w:w="5518"/>
        <w:gridCol w:w="8789"/>
      </w:tblGrid>
      <w:tr w:rsidR="00E4778F" w:rsidTr="00292DF0">
        <w:tc>
          <w:tcPr>
            <w:tcW w:w="719" w:type="dxa"/>
            <w:vAlign w:val="center"/>
          </w:tcPr>
          <w:p w:rsidR="00E4778F" w:rsidRDefault="00E4778F" w:rsidP="00F62C6C">
            <w:pPr>
              <w:bidi/>
              <w:jc w:val="center"/>
              <w:rPr>
                <w:rFonts w:cs="AdvertisingExtraBold"/>
                <w:b/>
                <w:bCs/>
                <w:sz w:val="30"/>
                <w:szCs w:val="30"/>
                <w:rtl/>
                <w:lang w:bidi="ar-MA"/>
              </w:rPr>
            </w:pPr>
            <w:r w:rsidRPr="00A81789">
              <w:rPr>
                <w:rFonts w:cs="AdvertisingExtraBold" w:hint="cs"/>
                <w:b/>
                <w:bCs/>
                <w:rtl/>
                <w:lang w:bidi="ar-MA"/>
              </w:rPr>
              <w:t>رقم المقرر</w:t>
            </w:r>
          </w:p>
        </w:tc>
        <w:tc>
          <w:tcPr>
            <w:tcW w:w="5518" w:type="dxa"/>
            <w:vAlign w:val="center"/>
          </w:tcPr>
          <w:p w:rsidR="00E4778F" w:rsidRDefault="00E4778F" w:rsidP="00F62C6C">
            <w:pPr>
              <w:bidi/>
              <w:jc w:val="center"/>
              <w:rPr>
                <w:rFonts w:cs="AdvertisingExtraBold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cs="AdvertisingExtraBold" w:hint="cs"/>
                <w:b/>
                <w:bCs/>
                <w:sz w:val="30"/>
                <w:szCs w:val="30"/>
                <w:rtl/>
                <w:lang w:bidi="ar-MA"/>
              </w:rPr>
              <w:t>نقطة جدول الأعمال</w:t>
            </w:r>
          </w:p>
        </w:tc>
        <w:tc>
          <w:tcPr>
            <w:tcW w:w="8789" w:type="dxa"/>
            <w:vAlign w:val="center"/>
          </w:tcPr>
          <w:p w:rsidR="00E4778F" w:rsidRDefault="00E4778F" w:rsidP="00F62C6C">
            <w:pPr>
              <w:bidi/>
              <w:jc w:val="center"/>
              <w:rPr>
                <w:rFonts w:cs="AdvertisingExtraBold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cs="AdvertisingExtraBold" w:hint="cs"/>
                <w:b/>
                <w:bCs/>
                <w:sz w:val="30"/>
                <w:szCs w:val="30"/>
                <w:rtl/>
                <w:lang w:bidi="ar-MA"/>
              </w:rPr>
              <w:t>المقرر المتخذ من طرف المجلس</w:t>
            </w:r>
          </w:p>
        </w:tc>
      </w:tr>
      <w:tr w:rsidR="00E4778F" w:rsidTr="000057F7">
        <w:trPr>
          <w:trHeight w:val="1098"/>
        </w:trPr>
        <w:tc>
          <w:tcPr>
            <w:tcW w:w="719" w:type="dxa"/>
            <w:vAlign w:val="center"/>
          </w:tcPr>
          <w:p w:rsidR="00E4778F" w:rsidRPr="00B93134" w:rsidRDefault="000057F7" w:rsidP="00F62C6C">
            <w:pPr>
              <w:bidi/>
              <w:jc w:val="center"/>
              <w:rPr>
                <w:rFonts w:cs="AdvertisingExtraBold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 xml:space="preserve">  </w:t>
            </w:r>
          </w:p>
        </w:tc>
        <w:tc>
          <w:tcPr>
            <w:tcW w:w="5518" w:type="dxa"/>
            <w:vAlign w:val="center"/>
          </w:tcPr>
          <w:p w:rsidR="00E4778F" w:rsidRPr="00B93134" w:rsidRDefault="000057F7" w:rsidP="00F62C6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="001D440D" w:rsidRPr="00B9313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تدارس تقرير تقييم تنفيذ برنامج عمل الجماعة</w:t>
            </w:r>
          </w:p>
        </w:tc>
        <w:tc>
          <w:tcPr>
            <w:tcW w:w="8789" w:type="dxa"/>
          </w:tcPr>
          <w:p w:rsidR="00E4778F" w:rsidRPr="00B93134" w:rsidRDefault="001D440D" w:rsidP="001D440D">
            <w:pPr>
              <w:bidi/>
              <w:ind w:left="142" w:firstLine="175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تدارس المجلس تقرير تقييم تنفيذ برنامج عمل ال</w:t>
            </w:r>
            <w:bookmarkStart w:id="0" w:name="_GoBack"/>
            <w:bookmarkEnd w:id="0"/>
            <w:r w:rsidRPr="00B9313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جماعة برسم سنة 2022 طبقا للمقتضيات القانونية الصادرة في هذا الشأن </w:t>
            </w:r>
            <w:r w:rsidRPr="00B9313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دون اتخاد مقرر </w:t>
            </w:r>
          </w:p>
        </w:tc>
      </w:tr>
      <w:tr w:rsidR="001D440D" w:rsidTr="000057F7">
        <w:trPr>
          <w:trHeight w:val="1098"/>
        </w:trPr>
        <w:tc>
          <w:tcPr>
            <w:tcW w:w="719" w:type="dxa"/>
            <w:vAlign w:val="center"/>
          </w:tcPr>
          <w:p w:rsidR="001D440D" w:rsidRPr="00B93134" w:rsidRDefault="001D440D" w:rsidP="00F62C6C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56</w:t>
            </w:r>
          </w:p>
        </w:tc>
        <w:tc>
          <w:tcPr>
            <w:tcW w:w="5518" w:type="dxa"/>
            <w:vAlign w:val="center"/>
          </w:tcPr>
          <w:p w:rsidR="001D440D" w:rsidRPr="00B93134" w:rsidRDefault="001D440D" w:rsidP="00F62C6C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الموافقة المبدئية على مباشرة عملية اقتناء العقار المشيد فوقه السوق البلدي الكائن بشارع الحسن الثاني</w:t>
            </w:r>
          </w:p>
        </w:tc>
        <w:tc>
          <w:tcPr>
            <w:tcW w:w="8789" w:type="dxa"/>
          </w:tcPr>
          <w:p w:rsidR="001D440D" w:rsidRPr="00B93134" w:rsidRDefault="001D440D" w:rsidP="001D440D">
            <w:pPr>
              <w:bidi/>
              <w:ind w:left="142" w:firstLine="175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صوت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المجلس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بإجماع أعضاءه الحاضرين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(17 عضوا)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على الموافقة المبدئية على مباشرة عملية اقتناء العقار المشيد فوقه السوق المركزي الكائن بشارع الحسن الثاني</w:t>
            </w:r>
          </w:p>
        </w:tc>
      </w:tr>
      <w:tr w:rsidR="001D440D" w:rsidTr="000057F7">
        <w:trPr>
          <w:trHeight w:val="1098"/>
        </w:trPr>
        <w:tc>
          <w:tcPr>
            <w:tcW w:w="719" w:type="dxa"/>
            <w:vAlign w:val="center"/>
          </w:tcPr>
          <w:p w:rsidR="001D440D" w:rsidRPr="00B93134" w:rsidRDefault="001D440D" w:rsidP="00F62C6C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57</w:t>
            </w:r>
          </w:p>
        </w:tc>
        <w:tc>
          <w:tcPr>
            <w:tcW w:w="5518" w:type="dxa"/>
            <w:vAlign w:val="center"/>
          </w:tcPr>
          <w:p w:rsidR="001D440D" w:rsidRPr="00B93134" w:rsidRDefault="001D440D" w:rsidP="00F62C6C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ــ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الموافقة على محضر لجنة الخبرة الإدارية المتعلق بتحديد ثمن اقتناء القطعة الأرضية المشيد عليها السوق المركزي</w:t>
            </w:r>
          </w:p>
        </w:tc>
        <w:tc>
          <w:tcPr>
            <w:tcW w:w="8789" w:type="dxa"/>
          </w:tcPr>
          <w:p w:rsidR="001D440D" w:rsidRPr="00B93134" w:rsidRDefault="001D440D" w:rsidP="00B93134">
            <w:pPr>
              <w:bidi/>
              <w:ind w:left="142" w:firstLine="175"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صوت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المجلس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بأغلبية أعضاءه الحاضرين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(الموافقون 15 عضوا، الممتنعون 02</w:t>
            </w:r>
            <w:r w:rsidR="00B93134"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،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الرافضون لاأحد)</w:t>
            </w:r>
            <w:r w:rsidR="00B93134"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على تأجيل الموافقة على محضر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لجنة الخبرة الإدارية المتعلق بتحديد ثمن اقتناء القطعة الأرضية المشيد عليها السوق المركزي إلى حين التوصل به</w:t>
            </w:r>
          </w:p>
        </w:tc>
      </w:tr>
      <w:tr w:rsidR="001D440D" w:rsidTr="000057F7">
        <w:trPr>
          <w:trHeight w:val="1098"/>
        </w:trPr>
        <w:tc>
          <w:tcPr>
            <w:tcW w:w="719" w:type="dxa"/>
            <w:vAlign w:val="center"/>
          </w:tcPr>
          <w:p w:rsidR="001D440D" w:rsidRPr="00B93134" w:rsidRDefault="001D440D" w:rsidP="00F62C6C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58</w:t>
            </w:r>
          </w:p>
        </w:tc>
        <w:tc>
          <w:tcPr>
            <w:tcW w:w="5518" w:type="dxa"/>
            <w:vAlign w:val="center"/>
          </w:tcPr>
          <w:p w:rsidR="001D440D" w:rsidRPr="00B93134" w:rsidRDefault="001D440D" w:rsidP="00F62C6C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الموافقة على محضر لجنة الخبرة الإدارية المتعلق بتحديد المبلغ الجزافي والثمن الافتتاحي لكراء المحلات التجارية عن طريق المزايدة العمومية المتواجدة بالسوق المركزي الكائن بشارع الحسن الثاني</w:t>
            </w:r>
          </w:p>
        </w:tc>
        <w:tc>
          <w:tcPr>
            <w:tcW w:w="8789" w:type="dxa"/>
          </w:tcPr>
          <w:p w:rsidR="001D440D" w:rsidRPr="00B93134" w:rsidRDefault="001D440D" w:rsidP="001D440D">
            <w:pPr>
              <w:bidi/>
              <w:ind w:left="-58" w:firstLine="5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صوت 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المجلس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بأغلبية أعضاءه الحاضرين </w:t>
            </w:r>
            <w:r w:rsidR="00B93134"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(الموافقون 15 عضوا، الممتنعون 02، الرافضون لاأحد)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علي تأجيل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الموافقة على محضر لجنة الخبرة الإدارية المتعلق بتحديد المبلغ الجزافي والثمن الافتتاحي لكراء المحلات التجارية عن طريق المزايدة العمومية المتواجدة بالسوق المركزي الكائن بشارع الحسن الثاني إلى حين التوصل به.</w:t>
            </w:r>
          </w:p>
          <w:p w:rsidR="001D440D" w:rsidRPr="00B93134" w:rsidRDefault="001D440D" w:rsidP="001D440D">
            <w:pPr>
              <w:bidi/>
              <w:ind w:left="-58" w:firstLine="560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MA"/>
              </w:rPr>
            </w:pPr>
          </w:p>
          <w:p w:rsidR="001D440D" w:rsidRPr="00B93134" w:rsidRDefault="001D440D" w:rsidP="001D440D">
            <w:pPr>
              <w:bidi/>
              <w:ind w:left="142" w:firstLine="175"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B93134" w:rsidTr="000057F7">
        <w:trPr>
          <w:trHeight w:val="1098"/>
        </w:trPr>
        <w:tc>
          <w:tcPr>
            <w:tcW w:w="719" w:type="dxa"/>
            <w:vAlign w:val="center"/>
          </w:tcPr>
          <w:p w:rsidR="00B93134" w:rsidRPr="00B93134" w:rsidRDefault="00B93134" w:rsidP="00F62C6C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59</w:t>
            </w:r>
          </w:p>
        </w:tc>
        <w:tc>
          <w:tcPr>
            <w:tcW w:w="5518" w:type="dxa"/>
            <w:vAlign w:val="center"/>
          </w:tcPr>
          <w:p w:rsidR="00B93134" w:rsidRPr="00B93134" w:rsidRDefault="00B93134" w:rsidP="00F62C6C">
            <w:pPr>
              <w:bidi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الموافقة على محضر لجنة الخبرة الإدارية المتعلق بتحديد الثمن الافتتاحي لكراء موقف السيارات المتواجد بقبو السوق المركزي الكائن بشارع الحسن الثاني.</w:t>
            </w:r>
          </w:p>
        </w:tc>
        <w:tc>
          <w:tcPr>
            <w:tcW w:w="8789" w:type="dxa"/>
          </w:tcPr>
          <w:p w:rsidR="00B93134" w:rsidRPr="00B93134" w:rsidRDefault="00B93134" w:rsidP="001D440D">
            <w:pPr>
              <w:bidi/>
              <w:ind w:left="-58" w:firstLine="560"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صوت 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المجلس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بأغلبية أعضاءه الحاضرين (الموافقون 15 عضوا، الممتنعون 02، الرافضون لاأحد)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على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تأجيل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الموافقة على محضر لجنة الخبرة الإدارية المتعلق بتحديد الثمن الافتتاحي لكراء موقف السيارات المتواجد بقبو السوق المركزي الكائن بشارع الحسن الثاني إلى دورة لاحقة.</w:t>
            </w:r>
          </w:p>
        </w:tc>
      </w:tr>
      <w:tr w:rsidR="00B93134" w:rsidTr="000057F7">
        <w:trPr>
          <w:trHeight w:val="1098"/>
        </w:trPr>
        <w:tc>
          <w:tcPr>
            <w:tcW w:w="719" w:type="dxa"/>
            <w:vAlign w:val="center"/>
          </w:tcPr>
          <w:p w:rsidR="00B93134" w:rsidRPr="00B93134" w:rsidRDefault="00B93134" w:rsidP="00F62C6C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lastRenderedPageBreak/>
              <w:t>60</w:t>
            </w:r>
          </w:p>
        </w:tc>
        <w:tc>
          <w:tcPr>
            <w:tcW w:w="5518" w:type="dxa"/>
            <w:vAlign w:val="center"/>
          </w:tcPr>
          <w:p w:rsidR="00B93134" w:rsidRPr="00B93134" w:rsidRDefault="00B93134" w:rsidP="00F62C6C">
            <w:pPr>
              <w:bidi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الموافقة على محضر لجنة الخبرة الإدارية المتعلق بتحديد الثمن الافتتاحي لكراء مرفق المقهى المتواجدة بالمحطة الطرقية</w:t>
            </w:r>
          </w:p>
        </w:tc>
        <w:tc>
          <w:tcPr>
            <w:tcW w:w="8789" w:type="dxa"/>
          </w:tcPr>
          <w:p w:rsidR="00B93134" w:rsidRPr="00B93134" w:rsidRDefault="00B93134" w:rsidP="00B93134">
            <w:pPr>
              <w:bidi/>
              <w:ind w:left="-58" w:firstLine="56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صوت 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المجلس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بأغلبية أعضاءه الحاضرين (الموافقون 15 عضوا، الممتنعون 02، الرافضون لاأحد)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على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تأجيل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الموافقة على محضر لجنة الخبرة الإدارية المتعلق بتحديد الثمن الافتتاحي لكراء مرفق المقهى المتواجدة بالمحطة الطرقية إلى دورة لاحقة.</w:t>
            </w:r>
          </w:p>
          <w:p w:rsidR="00B93134" w:rsidRPr="00B93134" w:rsidRDefault="00B93134" w:rsidP="001D440D">
            <w:pPr>
              <w:bidi/>
              <w:ind w:left="-58" w:firstLine="560"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B93134" w:rsidTr="000057F7">
        <w:trPr>
          <w:trHeight w:val="1098"/>
        </w:trPr>
        <w:tc>
          <w:tcPr>
            <w:tcW w:w="719" w:type="dxa"/>
            <w:vAlign w:val="center"/>
          </w:tcPr>
          <w:p w:rsidR="00B93134" w:rsidRPr="00B93134" w:rsidRDefault="00B93134" w:rsidP="00F62C6C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61</w:t>
            </w:r>
          </w:p>
        </w:tc>
        <w:tc>
          <w:tcPr>
            <w:tcW w:w="5518" w:type="dxa"/>
            <w:vAlign w:val="center"/>
          </w:tcPr>
          <w:p w:rsidR="00B93134" w:rsidRPr="00B93134" w:rsidRDefault="00B93134" w:rsidP="00F62C6C">
            <w:pPr>
              <w:bidi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الدراسة والتصويت على دفتر التحملات الخاص بكراء مرفق المقهى المتواجدة بالمحطة الطرقية.</w:t>
            </w:r>
          </w:p>
        </w:tc>
        <w:tc>
          <w:tcPr>
            <w:tcW w:w="8789" w:type="dxa"/>
          </w:tcPr>
          <w:p w:rsidR="00B93134" w:rsidRPr="00B93134" w:rsidRDefault="00B93134" w:rsidP="00B93134">
            <w:pPr>
              <w:bidi/>
              <w:ind w:left="-58" w:firstLine="560"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صوت 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المجلس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بأغلبية أعضاءه الحاضرين (الموافقون 15 عضوا، الممتنعون 02، الرافضون لاأحد) على تأجيل الدراسة والتصويت على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دفتر التحملات الخاص بكراء مرفق المقهى المتواجدة بالمحطة الطرقية إلى دورة لاحقة</w:t>
            </w:r>
          </w:p>
        </w:tc>
      </w:tr>
      <w:tr w:rsidR="00B93134" w:rsidTr="000057F7">
        <w:trPr>
          <w:trHeight w:val="1098"/>
        </w:trPr>
        <w:tc>
          <w:tcPr>
            <w:tcW w:w="719" w:type="dxa"/>
            <w:vAlign w:val="center"/>
          </w:tcPr>
          <w:p w:rsidR="00B93134" w:rsidRPr="00B93134" w:rsidRDefault="00B93134" w:rsidP="00F62C6C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62</w:t>
            </w:r>
          </w:p>
        </w:tc>
        <w:tc>
          <w:tcPr>
            <w:tcW w:w="5518" w:type="dxa"/>
            <w:vAlign w:val="center"/>
          </w:tcPr>
          <w:p w:rsidR="00B93134" w:rsidRPr="00B93134" w:rsidRDefault="00B93134" w:rsidP="00F62C6C">
            <w:pPr>
              <w:bidi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الدراسة والتصويت على تعديل ملحق اتفاقية شراكة بين مجلس جماعة جرسيف والمكتب الوطني للسكك الحديدية من أجل بناء ممر تحت أرضي بمحطة القطار</w:t>
            </w:r>
          </w:p>
        </w:tc>
        <w:tc>
          <w:tcPr>
            <w:tcW w:w="8789" w:type="dxa"/>
          </w:tcPr>
          <w:p w:rsidR="00B93134" w:rsidRPr="00B93134" w:rsidRDefault="00B93134" w:rsidP="00B93134">
            <w:pPr>
              <w:bidi/>
              <w:ind w:left="-58" w:firstLine="560"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صوت 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المجلس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بأغلبية أعضاءه الحاضرين (الموافقون 15 عضوا، الممتنعون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لا أحد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، الرافضون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02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)على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تعديل ملحق رقم 1 المتعلق باتفاقية شراكة رقم </w:t>
            </w:r>
            <w:r w:rsidRPr="00B931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CVI 619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بين مجلس جماعة جرسيف والمكتب الوطني للسكك الحديدية من أجل بناء ممر تحت أرضي بمحطة القطار</w:t>
            </w:r>
          </w:p>
        </w:tc>
      </w:tr>
      <w:tr w:rsidR="00B93134" w:rsidTr="000057F7">
        <w:trPr>
          <w:trHeight w:val="1098"/>
        </w:trPr>
        <w:tc>
          <w:tcPr>
            <w:tcW w:w="719" w:type="dxa"/>
            <w:vAlign w:val="center"/>
          </w:tcPr>
          <w:p w:rsidR="00B93134" w:rsidRPr="00B93134" w:rsidRDefault="00B93134" w:rsidP="00F62C6C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63</w:t>
            </w:r>
          </w:p>
        </w:tc>
        <w:tc>
          <w:tcPr>
            <w:tcW w:w="5518" w:type="dxa"/>
            <w:vAlign w:val="center"/>
          </w:tcPr>
          <w:p w:rsidR="00B93134" w:rsidRPr="00B93134" w:rsidRDefault="00B93134" w:rsidP="00F62C6C">
            <w:pPr>
              <w:bidi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الدراسة والتصويت على توزيع المنح لدعم الجمعيات الخاضعة لطلبات عروض المشاريع</w:t>
            </w:r>
          </w:p>
        </w:tc>
        <w:tc>
          <w:tcPr>
            <w:tcW w:w="8789" w:type="dxa"/>
          </w:tcPr>
          <w:p w:rsidR="00B93134" w:rsidRPr="00B93134" w:rsidRDefault="00B93134" w:rsidP="00B93134">
            <w:pPr>
              <w:bidi/>
              <w:ind w:left="-58" w:firstLine="560"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صوت 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المجلس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بأغلبية أعضاءه الحاضرين (الموافقون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12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عضوا، الممتنعون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01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، الرافضون لا أحد)على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تأجيل الموافقة على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توزيع المنح لدعم الجمعيات الخاضعة لطلبات عروض المشاريع إلى دورة لاحقة</w:t>
            </w:r>
          </w:p>
        </w:tc>
      </w:tr>
      <w:tr w:rsidR="00B93134" w:rsidTr="000057F7">
        <w:trPr>
          <w:trHeight w:val="1098"/>
        </w:trPr>
        <w:tc>
          <w:tcPr>
            <w:tcW w:w="719" w:type="dxa"/>
            <w:vAlign w:val="center"/>
          </w:tcPr>
          <w:p w:rsidR="00B93134" w:rsidRPr="00B93134" w:rsidRDefault="00B93134" w:rsidP="00F62C6C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64</w:t>
            </w:r>
          </w:p>
        </w:tc>
        <w:tc>
          <w:tcPr>
            <w:tcW w:w="5518" w:type="dxa"/>
            <w:vAlign w:val="center"/>
          </w:tcPr>
          <w:p w:rsidR="00B93134" w:rsidRPr="00B93134" w:rsidRDefault="00B93134" w:rsidP="00F62C6C">
            <w:pPr>
              <w:bidi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التصويت على تحويل اعتمادات للمساهمة بملغ 300 ألف درهم في</w:t>
            </w:r>
            <w:r w:rsidRPr="00B9313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 xml:space="preserve"> الصندوق الخاص بتدبير الآثار المترتبة عن الزلزال</w:t>
            </w:r>
          </w:p>
        </w:tc>
        <w:tc>
          <w:tcPr>
            <w:tcW w:w="8789" w:type="dxa"/>
          </w:tcPr>
          <w:p w:rsidR="00B93134" w:rsidRPr="00B93134" w:rsidRDefault="00B93134" w:rsidP="00B93134">
            <w:pPr>
              <w:bidi/>
              <w:ind w:left="-58" w:firstLine="560"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صوت 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المجلس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بإجماع أعضاءه الحاضرين على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تحويل اعتمادات للمساهمة بملغ 300 ألف درهم في</w:t>
            </w:r>
            <w:r w:rsidRPr="00B9313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 xml:space="preserve"> الصندوق الخاص بتدبير الآثار المترتبة عن الزلزال</w:t>
            </w:r>
          </w:p>
        </w:tc>
      </w:tr>
      <w:tr w:rsidR="00B93134" w:rsidTr="000057F7">
        <w:trPr>
          <w:trHeight w:val="1098"/>
        </w:trPr>
        <w:tc>
          <w:tcPr>
            <w:tcW w:w="719" w:type="dxa"/>
            <w:vAlign w:val="center"/>
          </w:tcPr>
          <w:p w:rsidR="00B93134" w:rsidRPr="00B93134" w:rsidRDefault="00B93134" w:rsidP="00F62C6C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65</w:t>
            </w:r>
          </w:p>
        </w:tc>
        <w:tc>
          <w:tcPr>
            <w:tcW w:w="5518" w:type="dxa"/>
            <w:vAlign w:val="center"/>
          </w:tcPr>
          <w:p w:rsidR="00B93134" w:rsidRPr="00B93134" w:rsidRDefault="00B93134" w:rsidP="00F62C6C">
            <w:pPr>
              <w:bidi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الدراسة والتصويت على اتفاقية شراكة من أجل التأهيل الحضري لحيي حمرية وغياطة بجماعة جرسيف</w:t>
            </w:r>
          </w:p>
        </w:tc>
        <w:tc>
          <w:tcPr>
            <w:tcW w:w="8789" w:type="dxa"/>
          </w:tcPr>
          <w:p w:rsidR="00B93134" w:rsidRPr="00B93134" w:rsidRDefault="00B93134" w:rsidP="00B93134">
            <w:pPr>
              <w:bidi/>
              <w:ind w:left="-58" w:firstLine="560"/>
              <w:jc w:val="both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</w:pP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صوت 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المجلس </w:t>
            </w:r>
            <w:r w:rsidRPr="00B931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بإجماع أعضاءه الحاضرين على</w:t>
            </w:r>
            <w:r w:rsidRPr="00B9313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931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اتفاقية شراكة من أجل التأهيل الحضري لحيي حمرية وغياطة بجماعة جرسيف</w:t>
            </w:r>
          </w:p>
        </w:tc>
      </w:tr>
    </w:tbl>
    <w:p w:rsidR="00E4778F" w:rsidRPr="00E4778F" w:rsidRDefault="00E4778F" w:rsidP="00E4778F">
      <w:pPr>
        <w:bidi/>
        <w:spacing w:after="0"/>
        <w:ind w:firstLine="708"/>
        <w:jc w:val="both"/>
        <w:rPr>
          <w:sz w:val="12"/>
          <w:szCs w:val="12"/>
        </w:rPr>
      </w:pPr>
      <w:r>
        <w:rPr>
          <w:rFonts w:cs="AdvertisingExtraBold" w:hint="cs"/>
          <w:b/>
          <w:bCs/>
          <w:sz w:val="30"/>
          <w:szCs w:val="30"/>
          <w:rtl/>
          <w:lang w:bidi="ar-MA"/>
        </w:rPr>
        <w:tab/>
      </w:r>
    </w:p>
    <w:p w:rsidR="00DE476F" w:rsidRDefault="00E4778F" w:rsidP="001D440D">
      <w:pPr>
        <w:bidi/>
        <w:spacing w:after="0" w:line="240" w:lineRule="auto"/>
        <w:rPr>
          <w:rFonts w:asciiTheme="minorBidi" w:hAnsiTheme="minorBidi" w:cs="AdvertisingExtraBold"/>
          <w:b/>
          <w:bCs/>
          <w:sz w:val="24"/>
          <w:szCs w:val="24"/>
          <w:rtl/>
          <w:lang w:bidi="ar-MA"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DE476F" w:rsidRDefault="00DE476F" w:rsidP="00DE476F">
      <w:pPr>
        <w:bidi/>
        <w:spacing w:after="0" w:line="240" w:lineRule="auto"/>
        <w:ind w:left="708" w:firstLine="708"/>
        <w:jc w:val="both"/>
        <w:rPr>
          <w:rFonts w:asciiTheme="minorBidi" w:hAnsiTheme="minorBidi" w:cs="AdvertisingExtraBold"/>
          <w:b/>
          <w:bCs/>
          <w:sz w:val="24"/>
          <w:szCs w:val="24"/>
          <w:rtl/>
          <w:lang w:bidi="ar-MA"/>
        </w:rPr>
      </w:pPr>
    </w:p>
    <w:p w:rsidR="00E4778F" w:rsidRPr="00DE476F" w:rsidRDefault="00DE476F" w:rsidP="001D440D">
      <w:pPr>
        <w:bidi/>
        <w:spacing w:after="0"/>
        <w:ind w:firstLine="708"/>
        <w:jc w:val="both"/>
        <w:rPr>
          <w:b/>
          <w:bCs/>
          <w:sz w:val="28"/>
          <w:szCs w:val="28"/>
          <w:lang w:bidi="ar-MA"/>
        </w:rPr>
      </w:pPr>
      <w:r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 xml:space="preserve">         </w:t>
      </w:r>
      <w:r w:rsidRPr="001F154D"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  <w:r w:rsidRPr="001F154D"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  <w:r w:rsidRPr="001F154D"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  <w:r w:rsidRPr="001F154D"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  <w:r w:rsidRPr="001F154D"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  <w:r w:rsidRPr="001F154D"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  <w:r w:rsidRPr="001F154D"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  <w:r w:rsidRPr="001F154D"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  <w:r w:rsidRPr="001F154D"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  <w:r w:rsidRPr="001F154D"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  <w:r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 xml:space="preserve">         </w:t>
      </w:r>
      <w:r>
        <w:rPr>
          <w:rFonts w:asciiTheme="minorBidi" w:hAnsiTheme="minorBidi" w:cs="AdvertisingExtraBold" w:hint="cs"/>
          <w:b/>
          <w:bCs/>
          <w:sz w:val="24"/>
          <w:szCs w:val="24"/>
          <w:rtl/>
          <w:lang w:bidi="ar-MA"/>
        </w:rPr>
        <w:tab/>
      </w:r>
    </w:p>
    <w:p w:rsidR="00E4778F" w:rsidRDefault="00E4778F" w:rsidP="00E4778F"/>
    <w:p w:rsidR="006C7F1B" w:rsidRDefault="006C7F1B"/>
    <w:sectPr w:rsidR="006C7F1B" w:rsidSect="0050254B">
      <w:headerReference w:type="default" r:id="rId7"/>
      <w:pgSz w:w="16838" w:h="11906" w:orient="landscape"/>
      <w:pgMar w:top="-709" w:right="1418" w:bottom="284" w:left="1418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0D" w:rsidRDefault="008C2A0D">
      <w:pPr>
        <w:spacing w:after="0" w:line="240" w:lineRule="auto"/>
      </w:pPr>
      <w:r>
        <w:separator/>
      </w:r>
    </w:p>
  </w:endnote>
  <w:endnote w:type="continuationSeparator" w:id="0">
    <w:p w:rsidR="008C2A0D" w:rsidRDefault="008C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CS TOP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0D" w:rsidRDefault="008C2A0D">
      <w:pPr>
        <w:spacing w:after="0" w:line="240" w:lineRule="auto"/>
      </w:pPr>
      <w:r>
        <w:separator/>
      </w:r>
    </w:p>
  </w:footnote>
  <w:footnote w:type="continuationSeparator" w:id="0">
    <w:p w:rsidR="008C2A0D" w:rsidRDefault="008C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518226"/>
      <w:docPartObj>
        <w:docPartGallery w:val="Page Numbers (Top of Page)"/>
        <w:docPartUnique/>
      </w:docPartObj>
    </w:sdtPr>
    <w:sdtEndPr/>
    <w:sdtContent>
      <w:p w:rsidR="0050254B" w:rsidRDefault="00543A74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A0D">
          <w:rPr>
            <w:noProof/>
          </w:rPr>
          <w:t>1</w:t>
        </w:r>
        <w:r>
          <w:fldChar w:fldCharType="end"/>
        </w:r>
      </w:p>
    </w:sdtContent>
  </w:sdt>
  <w:p w:rsidR="000E6E39" w:rsidRDefault="008C2A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8F"/>
    <w:rsid w:val="000057F7"/>
    <w:rsid w:val="001D440D"/>
    <w:rsid w:val="001E5C06"/>
    <w:rsid w:val="00292DF0"/>
    <w:rsid w:val="002E5CFC"/>
    <w:rsid w:val="003337B0"/>
    <w:rsid w:val="003E0D67"/>
    <w:rsid w:val="004E65C5"/>
    <w:rsid w:val="00543A74"/>
    <w:rsid w:val="006C7F1B"/>
    <w:rsid w:val="007B7105"/>
    <w:rsid w:val="00825207"/>
    <w:rsid w:val="008C2A0D"/>
    <w:rsid w:val="009979F6"/>
    <w:rsid w:val="00AA4D0E"/>
    <w:rsid w:val="00B93134"/>
    <w:rsid w:val="00D76A85"/>
    <w:rsid w:val="00DE476F"/>
    <w:rsid w:val="00E4778F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List Paragraph1,Numbered List Paragraph,Main numbered paragraph,List Paragraph Char Char Char,Use Case List Paragraph,List Paragraph2,List Bullet Mary,Bullets,List Bullet-OpsManual,References"/>
    <w:basedOn w:val="Normal"/>
    <w:link w:val="ParagraphedelisteCar"/>
    <w:uiPriority w:val="34"/>
    <w:qFormat/>
    <w:rsid w:val="00E4778F"/>
    <w:pPr>
      <w:ind w:left="720"/>
      <w:contextualSpacing/>
    </w:pPr>
  </w:style>
  <w:style w:type="character" w:customStyle="1" w:styleId="ParagraphedelisteCar">
    <w:name w:val="Paragraphe de liste Car"/>
    <w:aliases w:val="List Paragraph (numbered (a)) Car,List Paragraph1 Car,Numbered List Paragraph Car,Main numbered paragraph Car,List Paragraph Char Char Char Car,Use Case List Paragraph Car,List Paragraph2 Car,List Bullet Mary Car,Bullets Car"/>
    <w:basedOn w:val="Policepardfaut"/>
    <w:link w:val="Paragraphedeliste"/>
    <w:uiPriority w:val="34"/>
    <w:rsid w:val="00E4778F"/>
  </w:style>
  <w:style w:type="table" w:styleId="Grilledutableau">
    <w:name w:val="Table Grid"/>
    <w:basedOn w:val="TableauNormal"/>
    <w:uiPriority w:val="59"/>
    <w:rsid w:val="00E47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78F"/>
  </w:style>
  <w:style w:type="paragraph" w:styleId="Textedebulles">
    <w:name w:val="Balloon Text"/>
    <w:basedOn w:val="Normal"/>
    <w:link w:val="TextedebullesCar"/>
    <w:uiPriority w:val="99"/>
    <w:semiHidden/>
    <w:unhideWhenUsed/>
    <w:rsid w:val="007B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List Paragraph1,Numbered List Paragraph,Main numbered paragraph,List Paragraph Char Char Char,Use Case List Paragraph,List Paragraph2,List Bullet Mary,Bullets,List Bullet-OpsManual,References"/>
    <w:basedOn w:val="Normal"/>
    <w:link w:val="ParagraphedelisteCar"/>
    <w:uiPriority w:val="34"/>
    <w:qFormat/>
    <w:rsid w:val="00E4778F"/>
    <w:pPr>
      <w:ind w:left="720"/>
      <w:contextualSpacing/>
    </w:pPr>
  </w:style>
  <w:style w:type="character" w:customStyle="1" w:styleId="ParagraphedelisteCar">
    <w:name w:val="Paragraphe de liste Car"/>
    <w:aliases w:val="List Paragraph (numbered (a)) Car,List Paragraph1 Car,Numbered List Paragraph Car,Main numbered paragraph Car,List Paragraph Char Char Char Car,Use Case List Paragraph Car,List Paragraph2 Car,List Bullet Mary Car,Bullets Car"/>
    <w:basedOn w:val="Policepardfaut"/>
    <w:link w:val="Paragraphedeliste"/>
    <w:uiPriority w:val="34"/>
    <w:rsid w:val="00E4778F"/>
  </w:style>
  <w:style w:type="table" w:styleId="Grilledutableau">
    <w:name w:val="Table Grid"/>
    <w:basedOn w:val="TableauNormal"/>
    <w:uiPriority w:val="59"/>
    <w:rsid w:val="00E47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78F"/>
  </w:style>
  <w:style w:type="paragraph" w:styleId="Textedebulles">
    <w:name w:val="Balloon Text"/>
    <w:basedOn w:val="Normal"/>
    <w:link w:val="TextedebullesCar"/>
    <w:uiPriority w:val="99"/>
    <w:semiHidden/>
    <w:unhideWhenUsed/>
    <w:rsid w:val="007B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 fatima</dc:creator>
  <cp:lastModifiedBy>haja fatima</cp:lastModifiedBy>
  <cp:revision>15</cp:revision>
  <cp:lastPrinted>2023-11-20T11:04:00Z</cp:lastPrinted>
  <dcterms:created xsi:type="dcterms:W3CDTF">2023-07-06T08:58:00Z</dcterms:created>
  <dcterms:modified xsi:type="dcterms:W3CDTF">2024-01-10T15:07:00Z</dcterms:modified>
</cp:coreProperties>
</file>